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087E06" w:rsidP="00B7008A">
            <w:pPr>
              <w:rPr>
                <w:b/>
                <w:sz w:val="32"/>
                <w:szCs w:val="32"/>
              </w:rPr>
            </w:pPr>
            <w:r w:rsidRPr="00C53EFF">
              <w:rPr>
                <w:b/>
                <w:sz w:val="32"/>
                <w:szCs w:val="32"/>
              </w:rPr>
              <w:t xml:space="preserve">Modernizace </w:t>
            </w:r>
            <w:r>
              <w:rPr>
                <w:b/>
                <w:sz w:val="32"/>
                <w:szCs w:val="32"/>
              </w:rPr>
              <w:t xml:space="preserve">a dobudování </w:t>
            </w:r>
            <w:r w:rsidRPr="00C53EFF">
              <w:rPr>
                <w:b/>
                <w:sz w:val="32"/>
                <w:szCs w:val="32"/>
              </w:rPr>
              <w:t xml:space="preserve">přízemní části objektu </w:t>
            </w:r>
            <w:r>
              <w:rPr>
                <w:b/>
                <w:sz w:val="32"/>
                <w:szCs w:val="32"/>
              </w:rPr>
              <w:t xml:space="preserve">č. 47 </w:t>
            </w:r>
            <w:proofErr w:type="spellStart"/>
            <w:r w:rsidRPr="00C53EFF">
              <w:rPr>
                <w:b/>
                <w:sz w:val="32"/>
                <w:szCs w:val="32"/>
              </w:rPr>
              <w:t>PřF</w:t>
            </w:r>
            <w:proofErr w:type="spellEnd"/>
            <w:r w:rsidRPr="00C53EFF">
              <w:rPr>
                <w:b/>
                <w:sz w:val="32"/>
                <w:szCs w:val="32"/>
              </w:rPr>
              <w:t xml:space="preserve"> UP</w:t>
            </w:r>
            <w:r>
              <w:rPr>
                <w:b/>
                <w:sz w:val="32"/>
                <w:szCs w:val="32"/>
              </w:rPr>
              <w:t>,</w:t>
            </w:r>
            <w:r w:rsidRPr="00C53EFF">
              <w:rPr>
                <w:b/>
                <w:sz w:val="32"/>
                <w:szCs w:val="32"/>
              </w:rPr>
              <w:t xml:space="preserve"> Olomouc</w:t>
            </w:r>
            <w:r>
              <w:rPr>
                <w:b/>
                <w:sz w:val="32"/>
                <w:szCs w:val="32"/>
              </w:rPr>
              <w:t xml:space="preserve"> - Holice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87E06" w:rsidRPr="008747E9" w:rsidRDefault="00087E06" w:rsidP="00087E06">
            <w:pPr>
              <w:rPr>
                <w:sz w:val="32"/>
                <w:szCs w:val="32"/>
              </w:rPr>
            </w:pPr>
            <w:r w:rsidRPr="008747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STAVEBNÍ POVOLENÍ</w:t>
            </w:r>
          </w:p>
          <w:p w:rsidR="007E2EED" w:rsidRPr="007E2EED" w:rsidRDefault="00087E06" w:rsidP="00087E06">
            <w:pPr>
              <w:rPr>
                <w:sz w:val="32"/>
                <w:szCs w:val="32"/>
              </w:rPr>
            </w:pPr>
            <w:r w:rsidRPr="008747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B09A6">
            <w:pPr>
              <w:rPr>
                <w:b/>
                <w:sz w:val="32"/>
                <w:szCs w:val="32"/>
              </w:rPr>
            </w:pPr>
            <w:r w:rsidRPr="00087E06">
              <w:rPr>
                <w:b/>
                <w:color w:val="FFFFFF" w:themeColor="background1"/>
                <w:sz w:val="32"/>
                <w:szCs w:val="32"/>
              </w:rPr>
              <w:t>E</w:t>
            </w:r>
            <w:r w:rsidR="000A1027" w:rsidRPr="00087E06">
              <w:rPr>
                <w:b/>
                <w:color w:val="FFFFFF" w:themeColor="background1"/>
                <w:sz w:val="32"/>
                <w:szCs w:val="32"/>
              </w:rPr>
              <w:t>-</w:t>
            </w:r>
            <w:r w:rsidR="000A1027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DOKLADOVÁ ČÁST</w:t>
            </w:r>
          </w:p>
          <w:p w:rsidR="007E2EED" w:rsidRPr="007E2EED" w:rsidRDefault="007E2EED" w:rsidP="00F04E81">
            <w:pPr>
              <w:rPr>
                <w:b/>
                <w:sz w:val="32"/>
                <w:szCs w:val="32"/>
              </w:rPr>
            </w:pP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3769" w:rsidP="00087E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87E06">
              <w:rPr>
                <w:sz w:val="24"/>
                <w:szCs w:val="24"/>
              </w:rPr>
              <w:t>42701</w:t>
            </w:r>
            <w:r>
              <w:rPr>
                <w:sz w:val="24"/>
                <w:szCs w:val="24"/>
              </w:rPr>
              <w:t>1</w:t>
            </w:r>
            <w:r w:rsidRPr="009548E9">
              <w:rPr>
                <w:sz w:val="24"/>
                <w:szCs w:val="24"/>
              </w:rPr>
              <w:t>-</w:t>
            </w:r>
            <w:r w:rsidR="00087E06">
              <w:rPr>
                <w:sz w:val="24"/>
                <w:szCs w:val="24"/>
              </w:rPr>
              <w:t>3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Pr="007E2EED" w:rsidRDefault="00087E06" w:rsidP="009F3EBF">
            <w:pPr>
              <w:rPr>
                <w:sz w:val="24"/>
                <w:szCs w:val="24"/>
              </w:rPr>
            </w:pPr>
            <w:r w:rsidRPr="00C846E3">
              <w:rPr>
                <w:sz w:val="22"/>
                <w:szCs w:val="22"/>
              </w:rPr>
              <w:t xml:space="preserve">Pozemky </w:t>
            </w:r>
            <w:proofErr w:type="spellStart"/>
            <w:r w:rsidRPr="00C846E3">
              <w:rPr>
                <w:sz w:val="22"/>
                <w:szCs w:val="22"/>
              </w:rPr>
              <w:t>parc</w:t>
            </w:r>
            <w:proofErr w:type="spellEnd"/>
            <w:r w:rsidRPr="00C846E3">
              <w:rPr>
                <w:sz w:val="22"/>
                <w:szCs w:val="22"/>
              </w:rPr>
              <w:t xml:space="preserve">. č. 1705/1, 1705/31, 1705/32, 1705/42, 1705/46, 1705/47, 1717, 1723/5, 1726/4, </w:t>
            </w:r>
            <w:proofErr w:type="spellStart"/>
            <w:proofErr w:type="gramStart"/>
            <w:r w:rsidRPr="00C846E3">
              <w:rPr>
                <w:sz w:val="22"/>
                <w:szCs w:val="22"/>
              </w:rPr>
              <w:t>k.ú</w:t>
            </w:r>
            <w:proofErr w:type="spellEnd"/>
            <w:r w:rsidRPr="00C846E3">
              <w:rPr>
                <w:sz w:val="22"/>
                <w:szCs w:val="22"/>
              </w:rPr>
              <w:t>.</w:t>
            </w:r>
            <w:proofErr w:type="gramEnd"/>
            <w:r w:rsidRPr="00C846E3">
              <w:rPr>
                <w:sz w:val="22"/>
                <w:szCs w:val="22"/>
              </w:rPr>
              <w:t xml:space="preserve"> 641227 Holice u Olomouce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87E06" w:rsidRPr="00087E06" w:rsidRDefault="00087E06" w:rsidP="00087E06">
            <w:pPr>
              <w:rPr>
                <w:sz w:val="24"/>
                <w:szCs w:val="24"/>
              </w:rPr>
            </w:pPr>
            <w:r w:rsidRPr="00087E06">
              <w:rPr>
                <w:sz w:val="24"/>
                <w:szCs w:val="24"/>
              </w:rPr>
              <w:t>Univerzita Palackého v Olomouci</w:t>
            </w:r>
          </w:p>
          <w:p w:rsidR="00087E06" w:rsidRPr="00087E06" w:rsidRDefault="00087E06" w:rsidP="00087E06">
            <w:pPr>
              <w:rPr>
                <w:sz w:val="24"/>
                <w:szCs w:val="24"/>
              </w:rPr>
            </w:pPr>
            <w:r w:rsidRPr="00087E06">
              <w:rPr>
                <w:sz w:val="24"/>
                <w:szCs w:val="24"/>
              </w:rPr>
              <w:t>IČO 61989592</w:t>
            </w:r>
          </w:p>
          <w:p w:rsidR="007D4B27" w:rsidRPr="007E2EED" w:rsidRDefault="00087E06" w:rsidP="00087E06">
            <w:pPr>
              <w:rPr>
                <w:sz w:val="24"/>
                <w:szCs w:val="24"/>
              </w:rPr>
            </w:pPr>
            <w:r w:rsidRPr="00087E06">
              <w:rPr>
                <w:sz w:val="24"/>
                <w:szCs w:val="24"/>
              </w:rPr>
              <w:t>Křížkovského 511/8, 771 47 Olomouc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autorizovaný inženýr ČKAIT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3769" w:rsidP="00087E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87E06">
              <w:rPr>
                <w:sz w:val="24"/>
                <w:szCs w:val="24"/>
              </w:rPr>
              <w:t>6</w:t>
            </w:r>
            <w:r w:rsidR="007D4B27">
              <w:rPr>
                <w:sz w:val="24"/>
                <w:szCs w:val="24"/>
              </w:rPr>
              <w:t xml:space="preserve"> / 201</w:t>
            </w:r>
            <w:r>
              <w:rPr>
                <w:sz w:val="24"/>
                <w:szCs w:val="24"/>
              </w:rPr>
              <w:t>6</w:t>
            </w:r>
          </w:p>
        </w:tc>
      </w:tr>
      <w:tr w:rsidR="003E6A13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F04E81" w:rsidRDefault="00F04E81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935CFF">
        <w:tc>
          <w:tcPr>
            <w:tcW w:w="9210" w:type="dxa"/>
            <w:gridSpan w:val="3"/>
          </w:tcPr>
          <w:p w:rsidR="00470209" w:rsidRDefault="00470209" w:rsidP="003E6A13">
            <w:pPr>
              <w:jc w:val="center"/>
              <w:rPr>
                <w:sz w:val="24"/>
                <w:szCs w:val="24"/>
              </w:rPr>
            </w:pPr>
          </w:p>
          <w:p w:rsidR="00470209" w:rsidRDefault="00470209" w:rsidP="003E6A13">
            <w:pPr>
              <w:jc w:val="center"/>
              <w:rPr>
                <w:sz w:val="24"/>
                <w:szCs w:val="24"/>
              </w:rPr>
            </w:pPr>
          </w:p>
          <w:p w:rsidR="000711EF" w:rsidRDefault="000711EF" w:rsidP="003E6A13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  <w:p w:rsidR="00855669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autorizovaný </w:t>
            </w:r>
            <w:r w:rsidR="00855669">
              <w:rPr>
                <w:sz w:val="24"/>
                <w:szCs w:val="24"/>
              </w:rPr>
              <w:t>inženýr ČKAIT</w:t>
            </w:r>
          </w:p>
        </w:tc>
      </w:tr>
    </w:tbl>
    <w:p w:rsidR="00271551" w:rsidRDefault="00271551" w:rsidP="00D25348"/>
    <w:p w:rsidR="00043769" w:rsidRDefault="00043769" w:rsidP="00D25348"/>
    <w:p w:rsidR="00B64A6E" w:rsidRPr="00292165" w:rsidRDefault="00B64A6E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 w:rsidRPr="00292165">
        <w:rPr>
          <w:rFonts w:eastAsia="Times New Roman" w:cs="Arial"/>
          <w:b/>
          <w:sz w:val="32"/>
        </w:rPr>
        <w:t xml:space="preserve">Obsah: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418"/>
      </w:tblGrid>
      <w:tr w:rsidR="00C15A43" w:rsidRPr="00292165" w:rsidTr="00292165">
        <w:trPr>
          <w:trHeight w:val="600"/>
        </w:trPr>
        <w:tc>
          <w:tcPr>
            <w:tcW w:w="993" w:type="dxa"/>
          </w:tcPr>
          <w:p w:rsidR="00C15A43" w:rsidRPr="00292165" w:rsidRDefault="00C15A43" w:rsidP="00C15A43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292165">
              <w:rPr>
                <w:rFonts w:eastAsia="Times New Roman" w:cs="Arial"/>
                <w:b/>
                <w:sz w:val="22"/>
              </w:rPr>
              <w:t>Označení</w:t>
            </w:r>
          </w:p>
        </w:tc>
        <w:tc>
          <w:tcPr>
            <w:tcW w:w="7087" w:type="dxa"/>
          </w:tcPr>
          <w:p w:rsidR="00C15A43" w:rsidRPr="00292165" w:rsidRDefault="00C15A43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292165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418" w:type="dxa"/>
          </w:tcPr>
          <w:p w:rsidR="00C15A43" w:rsidRPr="00292165" w:rsidRDefault="00C15A43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292165">
              <w:rPr>
                <w:rFonts w:eastAsia="Times New Roman" w:cs="Arial"/>
                <w:b/>
                <w:sz w:val="22"/>
              </w:rPr>
              <w:t>Poznámka</w:t>
            </w:r>
          </w:p>
        </w:tc>
      </w:tr>
      <w:tr w:rsidR="00B13D22" w:rsidRPr="00292165" w:rsidTr="00292165">
        <w:trPr>
          <w:trHeight w:val="320"/>
        </w:trPr>
        <w:tc>
          <w:tcPr>
            <w:tcW w:w="993" w:type="dxa"/>
            <w:vAlign w:val="center"/>
          </w:tcPr>
          <w:p w:rsidR="00B13D22" w:rsidRPr="00292165" w:rsidRDefault="00B13D22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B13D22" w:rsidRPr="00292165" w:rsidRDefault="00B13D22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418" w:type="dxa"/>
            <w:vAlign w:val="center"/>
          </w:tcPr>
          <w:p w:rsidR="00B13D22" w:rsidRPr="00292165" w:rsidRDefault="00B13D22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15A43" w:rsidRPr="00087E06" w:rsidTr="00292165">
        <w:trPr>
          <w:trHeight w:val="754"/>
        </w:trPr>
        <w:tc>
          <w:tcPr>
            <w:tcW w:w="993" w:type="dxa"/>
            <w:vAlign w:val="center"/>
          </w:tcPr>
          <w:p w:rsidR="00C15A43" w:rsidRPr="00292165" w:rsidRDefault="00C15A43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7087" w:type="dxa"/>
            <w:vAlign w:val="center"/>
          </w:tcPr>
          <w:p w:rsidR="00C15A43" w:rsidRPr="00292165" w:rsidRDefault="00C15A43" w:rsidP="00C15A43">
            <w:pPr>
              <w:spacing w:after="0" w:line="240" w:lineRule="auto"/>
              <w:jc w:val="both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E.1 - Závazná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stanoviska, stanoviska, rozhodnutí, vyjádření dotčených orgánů</w:t>
            </w:r>
          </w:p>
        </w:tc>
        <w:tc>
          <w:tcPr>
            <w:tcW w:w="1418" w:type="dxa"/>
            <w:vAlign w:val="center"/>
          </w:tcPr>
          <w:p w:rsidR="00C15A43" w:rsidRPr="00292165" w:rsidRDefault="00C15A43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9216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830338" w:rsidRPr="00087E06" w:rsidTr="00292165">
        <w:trPr>
          <w:trHeight w:val="734"/>
        </w:trPr>
        <w:tc>
          <w:tcPr>
            <w:tcW w:w="993" w:type="dxa"/>
            <w:vAlign w:val="center"/>
          </w:tcPr>
          <w:p w:rsidR="00830338" w:rsidRPr="000A6803" w:rsidRDefault="00D01E9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0A6803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7087" w:type="dxa"/>
            <w:vAlign w:val="center"/>
          </w:tcPr>
          <w:p w:rsidR="00830338" w:rsidRPr="00AF0640" w:rsidRDefault="00830338" w:rsidP="00E42211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DD365E">
              <w:rPr>
                <w:rFonts w:ascii="Arial Narrow" w:hAnsi="Arial Narrow" w:cs="Arial"/>
                <w:szCs w:val="20"/>
              </w:rPr>
              <w:t xml:space="preserve">Závazné stanovisko – Krajská hygienická stanice </w:t>
            </w:r>
            <w:r w:rsidR="00DD365E" w:rsidRPr="00DD365E">
              <w:rPr>
                <w:rFonts w:ascii="Arial Narrow" w:hAnsi="Arial Narrow" w:cs="Arial"/>
                <w:szCs w:val="20"/>
              </w:rPr>
              <w:t>Olomouc</w:t>
            </w:r>
            <w:r w:rsidRPr="00DD365E">
              <w:rPr>
                <w:rFonts w:ascii="Arial Narrow" w:hAnsi="Arial Narrow" w:cs="Arial"/>
                <w:szCs w:val="20"/>
              </w:rPr>
              <w:t>kého kraje se sídlem v </w:t>
            </w:r>
            <w:r w:rsidR="00DD365E" w:rsidRPr="00AF0640">
              <w:rPr>
                <w:rFonts w:ascii="Arial Narrow" w:hAnsi="Arial Narrow" w:cs="Arial"/>
                <w:szCs w:val="20"/>
              </w:rPr>
              <w:t>Olomouci</w:t>
            </w:r>
            <w:r w:rsidRPr="00AF0640">
              <w:rPr>
                <w:rFonts w:ascii="Arial Narrow" w:hAnsi="Arial Narrow" w:cs="Arial"/>
                <w:szCs w:val="20"/>
              </w:rPr>
              <w:t xml:space="preserve"> (</w:t>
            </w:r>
            <w:proofErr w:type="gramStart"/>
            <w:r w:rsidRPr="00AF0640"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 w:rsidRPr="00AF0640">
              <w:rPr>
                <w:rFonts w:ascii="Arial Narrow" w:hAnsi="Arial Narrow" w:cs="Arial"/>
                <w:szCs w:val="20"/>
              </w:rPr>
              <w:t>: KHS</w:t>
            </w:r>
            <w:r w:rsidR="00DD365E" w:rsidRPr="00AF0640">
              <w:rPr>
                <w:rFonts w:ascii="Arial Narrow" w:hAnsi="Arial Narrow" w:cs="Arial"/>
                <w:szCs w:val="20"/>
              </w:rPr>
              <w:t>OC/</w:t>
            </w:r>
            <w:r w:rsidRPr="00AF0640">
              <w:rPr>
                <w:rFonts w:ascii="Arial Narrow" w:hAnsi="Arial Narrow" w:cs="Arial"/>
                <w:szCs w:val="20"/>
              </w:rPr>
              <w:t xml:space="preserve"> </w:t>
            </w:r>
            <w:r w:rsidR="00AF0640" w:rsidRPr="00AF0640">
              <w:rPr>
                <w:rFonts w:ascii="Arial Narrow" w:hAnsi="Arial Narrow" w:cs="Arial"/>
                <w:szCs w:val="20"/>
              </w:rPr>
              <w:t>26632</w:t>
            </w:r>
            <w:r w:rsidR="00DD365E" w:rsidRPr="00AF0640">
              <w:rPr>
                <w:rFonts w:ascii="Arial Narrow" w:hAnsi="Arial Narrow" w:cs="Arial"/>
                <w:szCs w:val="20"/>
              </w:rPr>
              <w:t>/2016/OC/HOK</w:t>
            </w:r>
            <w:r w:rsidRPr="00AF0640">
              <w:rPr>
                <w:rFonts w:ascii="Arial Narrow" w:hAnsi="Arial Narrow" w:cs="Arial"/>
                <w:szCs w:val="20"/>
              </w:rPr>
              <w:t xml:space="preserve"> ), datum: </w:t>
            </w:r>
            <w:r w:rsidR="00AF0640" w:rsidRPr="00AF0640">
              <w:rPr>
                <w:rFonts w:ascii="Arial Narrow" w:hAnsi="Arial Narrow" w:cs="Arial"/>
                <w:szCs w:val="20"/>
              </w:rPr>
              <w:t>7</w:t>
            </w:r>
            <w:r w:rsidRPr="00AF0640">
              <w:rPr>
                <w:rFonts w:ascii="Arial Narrow" w:hAnsi="Arial Narrow" w:cs="Arial"/>
                <w:szCs w:val="20"/>
              </w:rPr>
              <w:t xml:space="preserve">. </w:t>
            </w:r>
            <w:r w:rsidR="00AF0640" w:rsidRPr="00AF0640">
              <w:rPr>
                <w:rFonts w:ascii="Arial Narrow" w:hAnsi="Arial Narrow" w:cs="Arial"/>
                <w:szCs w:val="20"/>
              </w:rPr>
              <w:t>11</w:t>
            </w:r>
            <w:r w:rsidRPr="00AF0640">
              <w:rPr>
                <w:rFonts w:ascii="Arial Narrow" w:hAnsi="Arial Narrow" w:cs="Arial"/>
                <w:szCs w:val="20"/>
              </w:rPr>
              <w:t>. 201</w:t>
            </w:r>
            <w:r w:rsidR="00E42211" w:rsidRPr="00AF0640">
              <w:rPr>
                <w:rFonts w:ascii="Arial Narrow" w:hAnsi="Arial Narrow" w:cs="Arial"/>
                <w:szCs w:val="20"/>
              </w:rPr>
              <w:t>6</w:t>
            </w:r>
          </w:p>
          <w:p w:rsidR="00330007" w:rsidRPr="00087E06" w:rsidRDefault="00330007" w:rsidP="00E42211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830338" w:rsidRPr="00DD365E" w:rsidRDefault="00830338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DD365E">
              <w:rPr>
                <w:rFonts w:eastAsia="Times New Roman" w:cs="Arial"/>
                <w:sz w:val="22"/>
              </w:rPr>
              <w:t>kopie</w:t>
            </w:r>
          </w:p>
        </w:tc>
      </w:tr>
      <w:tr w:rsidR="00830338" w:rsidRPr="00087E06" w:rsidTr="00292165">
        <w:trPr>
          <w:trHeight w:val="734"/>
        </w:trPr>
        <w:tc>
          <w:tcPr>
            <w:tcW w:w="993" w:type="dxa"/>
            <w:vAlign w:val="center"/>
          </w:tcPr>
          <w:p w:rsidR="00830338" w:rsidRPr="000A6803" w:rsidRDefault="00D01E9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0A6803">
              <w:rPr>
                <w:rFonts w:eastAsia="Times New Roman" w:cs="Arial"/>
                <w:sz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830338" w:rsidRPr="00813CF5" w:rsidRDefault="00830338" w:rsidP="00830338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813CF5">
              <w:rPr>
                <w:rFonts w:ascii="Arial Narrow" w:hAnsi="Arial Narrow" w:cs="Arial"/>
                <w:szCs w:val="20"/>
              </w:rPr>
              <w:t xml:space="preserve">Závazné stanovisko – Hasičský záchranný sbor </w:t>
            </w:r>
            <w:r w:rsidR="00D4168B" w:rsidRPr="00813CF5">
              <w:rPr>
                <w:rFonts w:ascii="Arial Narrow" w:hAnsi="Arial Narrow" w:cs="Arial"/>
                <w:szCs w:val="20"/>
              </w:rPr>
              <w:t>Olomouckého</w:t>
            </w:r>
            <w:r w:rsidRPr="00813CF5">
              <w:rPr>
                <w:rFonts w:ascii="Arial Narrow" w:hAnsi="Arial Narrow" w:cs="Arial"/>
                <w:szCs w:val="20"/>
              </w:rPr>
              <w:t xml:space="preserve"> kraje, ÚO </w:t>
            </w:r>
            <w:r w:rsidR="00DD365E" w:rsidRPr="00813CF5">
              <w:rPr>
                <w:rFonts w:ascii="Arial Narrow" w:hAnsi="Arial Narrow" w:cs="Arial"/>
                <w:szCs w:val="20"/>
              </w:rPr>
              <w:t>Olomouc</w:t>
            </w:r>
          </w:p>
          <w:p w:rsidR="00830338" w:rsidRPr="00087E06" w:rsidRDefault="00830338" w:rsidP="00813CF5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  <w:highlight w:val="yellow"/>
              </w:rPr>
            </w:pPr>
            <w:r w:rsidRPr="00813CF5">
              <w:rPr>
                <w:rFonts w:eastAsia="Times New Roman" w:cs="Arial"/>
                <w:sz w:val="22"/>
                <w:lang w:eastAsia="ar-SA"/>
              </w:rPr>
              <w:t xml:space="preserve">( </w:t>
            </w:r>
            <w:proofErr w:type="gramStart"/>
            <w:r w:rsidRPr="00813CF5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813CF5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DD365E" w:rsidRPr="00813CF5">
              <w:rPr>
                <w:rFonts w:eastAsia="Times New Roman" w:cs="Arial"/>
                <w:sz w:val="22"/>
                <w:lang w:eastAsia="ar-SA"/>
              </w:rPr>
              <w:t>HSOL-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5400</w:t>
            </w:r>
            <w:r w:rsidR="00DD365E" w:rsidRPr="00813CF5">
              <w:rPr>
                <w:rFonts w:eastAsia="Times New Roman" w:cs="Arial"/>
                <w:sz w:val="22"/>
                <w:lang w:eastAsia="ar-SA"/>
              </w:rPr>
              <w:t>-2/2016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 ), datum: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9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9</w:t>
            </w:r>
            <w:r w:rsidRPr="00813CF5">
              <w:rPr>
                <w:rFonts w:eastAsia="Times New Roman" w:cs="Arial"/>
                <w:sz w:val="22"/>
                <w:lang w:eastAsia="ar-SA"/>
              </w:rPr>
              <w:t>. 201</w:t>
            </w:r>
            <w:r w:rsidR="00330007" w:rsidRPr="00813CF5">
              <w:rPr>
                <w:rFonts w:eastAsia="Times New Roman" w:cs="Arial"/>
                <w:sz w:val="22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30338" w:rsidRPr="00DD365E" w:rsidRDefault="00830338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DD365E">
              <w:rPr>
                <w:rFonts w:eastAsia="Times New Roman" w:cs="Arial"/>
                <w:sz w:val="22"/>
              </w:rPr>
              <w:t>kopie</w:t>
            </w:r>
          </w:p>
        </w:tc>
      </w:tr>
      <w:tr w:rsidR="00830338" w:rsidRPr="00087E06" w:rsidTr="00292165">
        <w:trPr>
          <w:trHeight w:val="734"/>
        </w:trPr>
        <w:tc>
          <w:tcPr>
            <w:tcW w:w="993" w:type="dxa"/>
            <w:vAlign w:val="center"/>
          </w:tcPr>
          <w:p w:rsidR="00830338" w:rsidRPr="000A6803" w:rsidRDefault="00D01E9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0A6803">
              <w:rPr>
                <w:rFonts w:eastAsia="Times New Roman" w:cs="Arial"/>
                <w:sz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830338" w:rsidRPr="00813CF5" w:rsidRDefault="00DD365E" w:rsidP="00830338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813CF5">
              <w:rPr>
                <w:rFonts w:ascii="Arial Narrow" w:hAnsi="Arial Narrow" w:cs="Arial"/>
                <w:szCs w:val="20"/>
              </w:rPr>
              <w:t>Koordinované závazné stanovisko</w:t>
            </w:r>
            <w:r w:rsidR="00830338" w:rsidRPr="00813CF5">
              <w:rPr>
                <w:rFonts w:ascii="Arial Narrow" w:hAnsi="Arial Narrow" w:cs="Arial"/>
                <w:szCs w:val="20"/>
              </w:rPr>
              <w:t xml:space="preserve"> </w:t>
            </w:r>
            <w:r w:rsidRPr="00813CF5">
              <w:rPr>
                <w:rFonts w:ascii="Arial Narrow" w:hAnsi="Arial Narrow" w:cs="Arial"/>
                <w:szCs w:val="20"/>
              </w:rPr>
              <w:t>–</w:t>
            </w:r>
            <w:r w:rsidR="00830338" w:rsidRPr="00813CF5">
              <w:rPr>
                <w:rFonts w:ascii="Arial Narrow" w:hAnsi="Arial Narrow" w:cs="Arial"/>
                <w:szCs w:val="20"/>
              </w:rPr>
              <w:t xml:space="preserve"> </w:t>
            </w:r>
            <w:r w:rsidRPr="00813CF5">
              <w:rPr>
                <w:rFonts w:ascii="Arial Narrow" w:hAnsi="Arial Narrow" w:cs="Arial"/>
                <w:szCs w:val="20"/>
              </w:rPr>
              <w:t>Magistrát města Olomouce</w:t>
            </w:r>
            <w:r w:rsidR="00830338" w:rsidRPr="00813CF5">
              <w:rPr>
                <w:rFonts w:ascii="Arial Narrow" w:hAnsi="Arial Narrow" w:cs="Arial"/>
                <w:szCs w:val="20"/>
              </w:rPr>
              <w:t xml:space="preserve"> - Odbor životního prostředí</w:t>
            </w:r>
          </w:p>
          <w:p w:rsidR="00830338" w:rsidRPr="00813CF5" w:rsidRDefault="00830338" w:rsidP="00813CF5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813CF5">
              <w:rPr>
                <w:rFonts w:eastAsia="Times New Roman" w:cs="Arial"/>
                <w:sz w:val="22"/>
                <w:lang w:eastAsia="ar-SA"/>
              </w:rPr>
              <w:t xml:space="preserve"> (</w:t>
            </w:r>
            <w:proofErr w:type="gramStart"/>
            <w:r w:rsidRPr="00813CF5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813CF5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DD365E" w:rsidRPr="00813CF5">
              <w:rPr>
                <w:rFonts w:eastAsia="Times New Roman" w:cs="Arial"/>
                <w:sz w:val="22"/>
                <w:lang w:eastAsia="ar-SA"/>
              </w:rPr>
              <w:t>SMOL/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174486</w:t>
            </w:r>
            <w:r w:rsidR="00DD365E" w:rsidRPr="00813CF5">
              <w:rPr>
                <w:rFonts w:eastAsia="Times New Roman" w:cs="Arial"/>
                <w:sz w:val="22"/>
                <w:lang w:eastAsia="ar-SA"/>
              </w:rPr>
              <w:t>/2016/OZP/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OVZD</w:t>
            </w:r>
            <w:r w:rsidR="00DD365E" w:rsidRPr="00813CF5">
              <w:rPr>
                <w:rFonts w:eastAsia="Times New Roman" w:cs="Arial"/>
                <w:sz w:val="22"/>
                <w:lang w:eastAsia="ar-SA"/>
              </w:rPr>
              <w:t>/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Len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  ), datum: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30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8</w:t>
            </w:r>
            <w:r w:rsidRPr="00813CF5">
              <w:rPr>
                <w:rFonts w:eastAsia="Times New Roman" w:cs="Arial"/>
                <w:sz w:val="22"/>
                <w:lang w:eastAsia="ar-SA"/>
              </w:rPr>
              <w:t>. 201</w:t>
            </w:r>
            <w:r w:rsidR="00E30806" w:rsidRPr="00813CF5">
              <w:rPr>
                <w:rFonts w:eastAsia="Times New Roman" w:cs="Arial"/>
                <w:sz w:val="22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30338" w:rsidRPr="00DD365E" w:rsidRDefault="00830338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DD365E">
              <w:rPr>
                <w:rFonts w:eastAsia="Times New Roman" w:cs="Arial"/>
                <w:sz w:val="22"/>
              </w:rPr>
              <w:t>kopie</w:t>
            </w:r>
          </w:p>
        </w:tc>
      </w:tr>
      <w:tr w:rsidR="00830338" w:rsidRPr="00087E06" w:rsidTr="00292165">
        <w:trPr>
          <w:trHeight w:val="734"/>
        </w:trPr>
        <w:tc>
          <w:tcPr>
            <w:tcW w:w="993" w:type="dxa"/>
            <w:vAlign w:val="center"/>
          </w:tcPr>
          <w:p w:rsidR="00830338" w:rsidRPr="000A6803" w:rsidRDefault="00D01E94" w:rsidP="00A900E6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0A6803">
              <w:rPr>
                <w:rFonts w:eastAsia="Times New Roman" w:cs="Arial"/>
                <w:sz w:val="22"/>
              </w:rPr>
              <w:t>4</w:t>
            </w:r>
          </w:p>
        </w:tc>
        <w:tc>
          <w:tcPr>
            <w:tcW w:w="7087" w:type="dxa"/>
            <w:vAlign w:val="center"/>
          </w:tcPr>
          <w:p w:rsidR="00830338" w:rsidRPr="00813CF5" w:rsidRDefault="00D01E94" w:rsidP="00A900E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813CF5">
              <w:rPr>
                <w:rFonts w:ascii="Arial Narrow" w:hAnsi="Arial Narrow" w:cs="Arial"/>
                <w:szCs w:val="20"/>
              </w:rPr>
              <w:t>OIP pro Moravskoslezský a Olomoucký kraj</w:t>
            </w:r>
          </w:p>
          <w:p w:rsidR="00830338" w:rsidRPr="00813CF5" w:rsidRDefault="00830338" w:rsidP="00813CF5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813CF5">
              <w:rPr>
                <w:rFonts w:eastAsia="Times New Roman" w:cs="Arial"/>
                <w:sz w:val="22"/>
                <w:lang w:eastAsia="ar-SA"/>
              </w:rPr>
              <w:t xml:space="preserve">( </w:t>
            </w:r>
            <w:proofErr w:type="gramStart"/>
            <w:r w:rsidRPr="00813CF5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813CF5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17754/10.42/16-2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 ), datum: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8</w:t>
            </w:r>
            <w:r w:rsidRPr="00813CF5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813CF5" w:rsidRPr="00813CF5">
              <w:rPr>
                <w:rFonts w:eastAsia="Times New Roman" w:cs="Arial"/>
                <w:sz w:val="22"/>
                <w:lang w:eastAsia="ar-SA"/>
              </w:rPr>
              <w:t>9</w:t>
            </w:r>
            <w:r w:rsidRPr="00813CF5">
              <w:rPr>
                <w:rFonts w:eastAsia="Times New Roman" w:cs="Arial"/>
                <w:sz w:val="22"/>
                <w:lang w:eastAsia="ar-SA"/>
              </w:rPr>
              <w:t>. 201</w:t>
            </w:r>
            <w:r w:rsidR="00E6746B" w:rsidRPr="00813CF5">
              <w:rPr>
                <w:rFonts w:eastAsia="Times New Roman" w:cs="Arial"/>
                <w:sz w:val="22"/>
                <w:lang w:eastAsia="ar-SA"/>
              </w:rPr>
              <w:t>6</w:t>
            </w:r>
          </w:p>
        </w:tc>
        <w:tc>
          <w:tcPr>
            <w:tcW w:w="1418" w:type="dxa"/>
            <w:vAlign w:val="center"/>
          </w:tcPr>
          <w:p w:rsidR="00830338" w:rsidRPr="00087E06" w:rsidRDefault="00830338" w:rsidP="00A900E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D01E94">
              <w:rPr>
                <w:rFonts w:eastAsia="Times New Roman" w:cs="Arial"/>
                <w:sz w:val="22"/>
              </w:rPr>
              <w:t>kopie</w:t>
            </w:r>
          </w:p>
        </w:tc>
      </w:tr>
      <w:tr w:rsidR="00830338" w:rsidRPr="00087E06" w:rsidTr="00292165">
        <w:trPr>
          <w:trHeight w:val="734"/>
        </w:trPr>
        <w:tc>
          <w:tcPr>
            <w:tcW w:w="993" w:type="dxa"/>
            <w:vAlign w:val="center"/>
          </w:tcPr>
          <w:p w:rsidR="00830338" w:rsidRPr="000A6803" w:rsidRDefault="00830338" w:rsidP="00DE540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830338" w:rsidRPr="00087E06" w:rsidRDefault="00830338" w:rsidP="005657B8">
            <w:pPr>
              <w:spacing w:after="0" w:line="240" w:lineRule="auto"/>
              <w:jc w:val="both"/>
              <w:rPr>
                <w:rFonts w:eastAsia="Times New Roman" w:cs="Arial"/>
                <w:sz w:val="22"/>
                <w:highlight w:val="yellow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830338" w:rsidRPr="00087E06" w:rsidRDefault="00830338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830338" w:rsidRPr="00087E06" w:rsidTr="00292165">
        <w:trPr>
          <w:trHeight w:val="597"/>
        </w:trPr>
        <w:tc>
          <w:tcPr>
            <w:tcW w:w="993" w:type="dxa"/>
            <w:vAlign w:val="center"/>
          </w:tcPr>
          <w:p w:rsidR="00830338" w:rsidRPr="000A6803" w:rsidRDefault="00830338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7087" w:type="dxa"/>
            <w:vAlign w:val="center"/>
          </w:tcPr>
          <w:p w:rsidR="00830338" w:rsidRPr="00292165" w:rsidRDefault="00830338" w:rsidP="00B64A6E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E.2 - Stanoviska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vlastníků veřejné dopravní a technické infrastruktury</w:t>
            </w:r>
          </w:p>
        </w:tc>
        <w:tc>
          <w:tcPr>
            <w:tcW w:w="1418" w:type="dxa"/>
            <w:vAlign w:val="center"/>
          </w:tcPr>
          <w:p w:rsidR="00830338" w:rsidRPr="00292165" w:rsidRDefault="00830338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830338" w:rsidRPr="00087E06" w:rsidTr="00292165">
        <w:trPr>
          <w:trHeight w:val="597"/>
        </w:trPr>
        <w:tc>
          <w:tcPr>
            <w:tcW w:w="993" w:type="dxa"/>
            <w:vAlign w:val="center"/>
          </w:tcPr>
          <w:p w:rsidR="00830338" w:rsidRPr="000A6803" w:rsidRDefault="00830338" w:rsidP="008E1E5D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7087" w:type="dxa"/>
            <w:vAlign w:val="center"/>
          </w:tcPr>
          <w:p w:rsidR="00830338" w:rsidRPr="00292165" w:rsidRDefault="00830338" w:rsidP="008E1E5D">
            <w:pPr>
              <w:spacing w:after="0" w:line="240" w:lineRule="auto"/>
              <w:rPr>
                <w:rFonts w:eastAsia="Times New Roman" w:cs="Arial"/>
                <w:b/>
                <w:i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i/>
                <w:sz w:val="24"/>
                <w:szCs w:val="24"/>
              </w:rPr>
              <w:t>E.2.1</w:t>
            </w:r>
            <w:proofErr w:type="gramEnd"/>
            <w:r w:rsidRPr="00292165">
              <w:rPr>
                <w:rFonts w:eastAsia="Times New Roman" w:cs="Arial"/>
                <w:b/>
                <w:i/>
                <w:sz w:val="24"/>
                <w:szCs w:val="24"/>
              </w:rPr>
              <w:t xml:space="preserve"> - Stanoviska vlastníků veřejné dopravní a technické infrastruktury k možnosti a způsobu napojení, vyznačená například na situačním výkrese</w:t>
            </w:r>
          </w:p>
        </w:tc>
        <w:tc>
          <w:tcPr>
            <w:tcW w:w="1418" w:type="dxa"/>
            <w:vAlign w:val="center"/>
          </w:tcPr>
          <w:p w:rsidR="00830338" w:rsidRPr="00292165" w:rsidRDefault="00830338" w:rsidP="008E1E5D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5657B8" w:rsidRPr="00087E06" w:rsidTr="00A77E83">
        <w:trPr>
          <w:trHeight w:val="305"/>
        </w:trPr>
        <w:tc>
          <w:tcPr>
            <w:tcW w:w="993" w:type="dxa"/>
            <w:vAlign w:val="center"/>
          </w:tcPr>
          <w:p w:rsidR="005657B8" w:rsidRPr="000A6803" w:rsidRDefault="005657B8" w:rsidP="005657B8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5657B8" w:rsidRPr="00087E06" w:rsidRDefault="005657B8" w:rsidP="005657B8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5657B8" w:rsidRPr="00087E06" w:rsidRDefault="005657B8" w:rsidP="00D4418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  <w:highlight w:val="yellow"/>
              </w:rPr>
            </w:pPr>
          </w:p>
        </w:tc>
      </w:tr>
      <w:tr w:rsidR="00830338" w:rsidRPr="00087E06" w:rsidTr="00292165">
        <w:trPr>
          <w:trHeight w:val="597"/>
        </w:trPr>
        <w:tc>
          <w:tcPr>
            <w:tcW w:w="993" w:type="dxa"/>
            <w:vAlign w:val="center"/>
          </w:tcPr>
          <w:p w:rsidR="00830338" w:rsidRPr="000A6803" w:rsidRDefault="00830338" w:rsidP="00020020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7087" w:type="dxa"/>
            <w:vAlign w:val="center"/>
          </w:tcPr>
          <w:p w:rsidR="00830338" w:rsidRPr="00292165" w:rsidRDefault="00830338" w:rsidP="0032035C">
            <w:pPr>
              <w:spacing w:after="0" w:line="240" w:lineRule="auto"/>
              <w:rPr>
                <w:rFonts w:eastAsia="Times New Roman" w:cs="Arial"/>
                <w:b/>
                <w:i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i/>
                <w:sz w:val="24"/>
                <w:szCs w:val="24"/>
              </w:rPr>
              <w:t>E.2.2</w:t>
            </w:r>
            <w:proofErr w:type="gramEnd"/>
            <w:r w:rsidRPr="00292165">
              <w:rPr>
                <w:rFonts w:eastAsia="Times New Roman" w:cs="Arial"/>
                <w:b/>
                <w:i/>
                <w:sz w:val="24"/>
                <w:szCs w:val="24"/>
              </w:rPr>
              <w:t xml:space="preserve"> - Stanovisko vlastníka nebo provozovatele k podmínkám zřízení stavby, provádění prací a činností v dotčených ochranných a bezpečnostních pásmech podle jiných právních předpisů</w:t>
            </w:r>
          </w:p>
        </w:tc>
        <w:tc>
          <w:tcPr>
            <w:tcW w:w="1418" w:type="dxa"/>
            <w:vAlign w:val="center"/>
          </w:tcPr>
          <w:p w:rsidR="00830338" w:rsidRPr="00292165" w:rsidRDefault="00830338" w:rsidP="0002002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830338" w:rsidRPr="00087E06" w:rsidTr="00292165">
        <w:trPr>
          <w:trHeight w:val="702"/>
        </w:trPr>
        <w:tc>
          <w:tcPr>
            <w:tcW w:w="993" w:type="dxa"/>
            <w:vAlign w:val="center"/>
          </w:tcPr>
          <w:p w:rsidR="00830338" w:rsidRPr="000A6803" w:rsidRDefault="00570819" w:rsidP="008A3EEF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7087" w:type="dxa"/>
            <w:vAlign w:val="center"/>
          </w:tcPr>
          <w:p w:rsidR="00830338" w:rsidRPr="0026041B" w:rsidRDefault="00830338" w:rsidP="00830338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 w:rsidR="00A77E83" w:rsidRPr="0026041B">
              <w:rPr>
                <w:rFonts w:ascii="Arial Narrow" w:hAnsi="Arial Narrow" w:cs="Arial"/>
                <w:szCs w:val="20"/>
              </w:rPr>
              <w:t>Veolia</w:t>
            </w:r>
            <w:proofErr w:type="spellEnd"/>
            <w:r w:rsidR="00A77E83" w:rsidRPr="0026041B">
              <w:rPr>
                <w:rFonts w:ascii="Arial Narrow" w:hAnsi="Arial Narrow" w:cs="Arial"/>
                <w:szCs w:val="20"/>
              </w:rPr>
              <w:t xml:space="preserve"> Energie ČR, a.s.</w:t>
            </w:r>
          </w:p>
          <w:p w:rsidR="00830338" w:rsidRPr="0026041B" w:rsidRDefault="00830338" w:rsidP="00A77E8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>(</w:t>
            </w:r>
            <w:proofErr w:type="gramStart"/>
            <w:r w:rsidRPr="0026041B"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 w:rsidRPr="0026041B">
              <w:rPr>
                <w:rFonts w:ascii="Arial Narrow" w:hAnsi="Arial Narrow" w:cs="Arial"/>
                <w:szCs w:val="20"/>
              </w:rPr>
              <w:t xml:space="preserve">: </w:t>
            </w:r>
            <w:r w:rsidR="00A77E83" w:rsidRPr="0026041B">
              <w:rPr>
                <w:rFonts w:ascii="Arial Narrow" w:hAnsi="Arial Narrow" w:cs="Arial"/>
                <w:szCs w:val="20"/>
              </w:rPr>
              <w:t>Dv010816-2</w:t>
            </w:r>
            <w:r w:rsidRPr="0026041B">
              <w:rPr>
                <w:rFonts w:ascii="Arial Narrow" w:hAnsi="Arial Narrow" w:cs="Arial"/>
                <w:szCs w:val="20"/>
              </w:rPr>
              <w:t xml:space="preserve"> ), datum: </w:t>
            </w:r>
            <w:r w:rsidR="00A77E83" w:rsidRPr="0026041B">
              <w:rPr>
                <w:rFonts w:ascii="Arial Narrow" w:hAnsi="Arial Narrow" w:cs="Arial"/>
                <w:szCs w:val="20"/>
              </w:rPr>
              <w:t>1</w:t>
            </w:r>
            <w:r w:rsidRPr="0026041B">
              <w:rPr>
                <w:rFonts w:ascii="Arial Narrow" w:hAnsi="Arial Narrow" w:cs="Arial"/>
                <w:szCs w:val="20"/>
              </w:rPr>
              <w:t xml:space="preserve">. </w:t>
            </w:r>
            <w:r w:rsidR="00A77E83" w:rsidRPr="0026041B">
              <w:rPr>
                <w:rFonts w:ascii="Arial Narrow" w:hAnsi="Arial Narrow" w:cs="Arial"/>
                <w:szCs w:val="20"/>
              </w:rPr>
              <w:t>8</w:t>
            </w:r>
            <w:r w:rsidRPr="0026041B">
              <w:rPr>
                <w:rFonts w:ascii="Arial Narrow" w:hAnsi="Arial Narrow" w:cs="Arial"/>
                <w:szCs w:val="20"/>
              </w:rPr>
              <w:t>. 201</w:t>
            </w:r>
            <w:r w:rsidR="008A3EEF" w:rsidRPr="0026041B"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830338" w:rsidRPr="00A77E83" w:rsidRDefault="00830338" w:rsidP="00DE540B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77E83">
              <w:rPr>
                <w:rFonts w:eastAsia="Times New Roman" w:cs="Arial"/>
                <w:sz w:val="22"/>
              </w:rPr>
              <w:t>kopie</w:t>
            </w:r>
          </w:p>
        </w:tc>
      </w:tr>
      <w:tr w:rsidR="008A3EEF" w:rsidRPr="00087E06" w:rsidTr="00292165">
        <w:trPr>
          <w:trHeight w:val="573"/>
        </w:trPr>
        <w:tc>
          <w:tcPr>
            <w:tcW w:w="993" w:type="dxa"/>
            <w:vAlign w:val="center"/>
          </w:tcPr>
          <w:p w:rsidR="008A3EEF" w:rsidRPr="000A6803" w:rsidRDefault="00570819" w:rsidP="008A3EEF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7087" w:type="dxa"/>
            <w:vAlign w:val="center"/>
          </w:tcPr>
          <w:p w:rsidR="008A3EEF" w:rsidRPr="0026041B" w:rsidRDefault="00A77E83" w:rsidP="00E22B77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>Vyjádření správce areálu – správa budov Holice</w:t>
            </w:r>
          </w:p>
          <w:p w:rsidR="008A3EEF" w:rsidRPr="0026041B" w:rsidRDefault="008A3EEF" w:rsidP="00A77E8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proofErr w:type="gramStart"/>
            <w:r w:rsidRPr="0026041B">
              <w:rPr>
                <w:rFonts w:ascii="Arial Narrow" w:hAnsi="Arial Narrow" w:cs="Arial"/>
                <w:szCs w:val="20"/>
              </w:rPr>
              <w:t>(</w:t>
            </w:r>
            <w:r w:rsidR="00A77E83" w:rsidRPr="0026041B">
              <w:rPr>
                <w:rFonts w:ascii="Arial Narrow" w:hAnsi="Arial Narrow" w:cs="Arial"/>
                <w:szCs w:val="20"/>
              </w:rPr>
              <w:t xml:space="preserve"> </w:t>
            </w:r>
            <w:r w:rsidRPr="0026041B">
              <w:rPr>
                <w:rFonts w:ascii="Arial Narrow" w:hAnsi="Arial Narrow" w:cs="Arial"/>
                <w:szCs w:val="20"/>
              </w:rPr>
              <w:t>), datum</w:t>
            </w:r>
            <w:proofErr w:type="gramEnd"/>
            <w:r w:rsidRPr="0026041B">
              <w:rPr>
                <w:rFonts w:ascii="Arial Narrow" w:hAnsi="Arial Narrow" w:cs="Arial"/>
                <w:szCs w:val="20"/>
              </w:rPr>
              <w:t xml:space="preserve">: </w:t>
            </w:r>
            <w:r w:rsidR="00A77E83" w:rsidRPr="0026041B">
              <w:rPr>
                <w:rFonts w:ascii="Arial Narrow" w:hAnsi="Arial Narrow" w:cs="Arial"/>
                <w:szCs w:val="20"/>
              </w:rPr>
              <w:t>4</w:t>
            </w:r>
            <w:r w:rsidRPr="0026041B">
              <w:rPr>
                <w:rFonts w:ascii="Arial Narrow" w:hAnsi="Arial Narrow" w:cs="Arial"/>
                <w:szCs w:val="20"/>
              </w:rPr>
              <w:t xml:space="preserve">. </w:t>
            </w:r>
            <w:r w:rsidR="00A77E83" w:rsidRPr="0026041B">
              <w:rPr>
                <w:rFonts w:ascii="Arial Narrow" w:hAnsi="Arial Narrow" w:cs="Arial"/>
                <w:szCs w:val="20"/>
              </w:rPr>
              <w:t>8</w:t>
            </w:r>
            <w:r w:rsidRPr="0026041B">
              <w:rPr>
                <w:rFonts w:ascii="Arial Narrow" w:hAnsi="Arial Narrow" w:cs="Arial"/>
                <w:szCs w:val="20"/>
              </w:rPr>
              <w:t>. 2016</w:t>
            </w:r>
          </w:p>
        </w:tc>
        <w:tc>
          <w:tcPr>
            <w:tcW w:w="1418" w:type="dxa"/>
            <w:vAlign w:val="center"/>
          </w:tcPr>
          <w:p w:rsidR="008A3EEF" w:rsidRPr="00A77E83" w:rsidRDefault="008A3EEF" w:rsidP="00E22B7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77E83">
              <w:rPr>
                <w:rFonts w:eastAsia="Times New Roman" w:cs="Arial"/>
                <w:sz w:val="22"/>
              </w:rPr>
              <w:t>kopie</w:t>
            </w:r>
          </w:p>
        </w:tc>
      </w:tr>
      <w:tr w:rsidR="008A3EEF" w:rsidRPr="00087E06" w:rsidTr="00292165">
        <w:trPr>
          <w:trHeight w:val="573"/>
        </w:trPr>
        <w:tc>
          <w:tcPr>
            <w:tcW w:w="993" w:type="dxa"/>
            <w:vAlign w:val="center"/>
          </w:tcPr>
          <w:p w:rsidR="008A3EEF" w:rsidRPr="000A6803" w:rsidRDefault="00570819" w:rsidP="008A3EEF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7087" w:type="dxa"/>
            <w:vAlign w:val="center"/>
          </w:tcPr>
          <w:p w:rsidR="008A3EEF" w:rsidRPr="002B002D" w:rsidRDefault="002B002D" w:rsidP="00E554B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B002D">
              <w:rPr>
                <w:rFonts w:ascii="Arial Narrow" w:hAnsi="Arial Narrow" w:cs="Arial"/>
                <w:szCs w:val="20"/>
              </w:rPr>
              <w:t>Sdělení o existenci energetického zařízení</w:t>
            </w:r>
            <w:r w:rsidR="008A3EEF" w:rsidRPr="002B002D">
              <w:rPr>
                <w:rFonts w:ascii="Arial Narrow" w:hAnsi="Arial Narrow" w:cs="Arial"/>
                <w:szCs w:val="20"/>
              </w:rPr>
              <w:t xml:space="preserve"> – </w:t>
            </w:r>
            <w:r w:rsidR="00A77E83" w:rsidRPr="002B002D">
              <w:rPr>
                <w:rFonts w:ascii="Arial Narrow" w:hAnsi="Arial Narrow" w:cs="Arial"/>
                <w:szCs w:val="20"/>
              </w:rPr>
              <w:t>ČEZ Distribuce, a.s.</w:t>
            </w:r>
          </w:p>
          <w:p w:rsidR="008A3EEF" w:rsidRPr="002B002D" w:rsidRDefault="008A3EEF" w:rsidP="00B16C6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B002D">
              <w:rPr>
                <w:rFonts w:ascii="Arial Narrow" w:hAnsi="Arial Narrow" w:cs="Arial"/>
                <w:szCs w:val="20"/>
              </w:rPr>
              <w:t>(</w:t>
            </w:r>
            <w:r w:rsidR="002B002D" w:rsidRPr="002B002D">
              <w:rPr>
                <w:rFonts w:ascii="Arial Narrow" w:hAnsi="Arial Narrow" w:cs="Arial"/>
                <w:szCs w:val="20"/>
              </w:rPr>
              <w:t>0100621183</w:t>
            </w:r>
            <w:r w:rsidRPr="002B002D">
              <w:rPr>
                <w:rFonts w:ascii="Arial Narrow" w:hAnsi="Arial Narrow" w:cs="Arial"/>
                <w:szCs w:val="20"/>
              </w:rPr>
              <w:t xml:space="preserve">), datum: </w:t>
            </w:r>
            <w:r w:rsidR="00A77E83" w:rsidRPr="002B002D">
              <w:rPr>
                <w:rFonts w:ascii="Arial Narrow" w:hAnsi="Arial Narrow" w:cs="Arial"/>
                <w:szCs w:val="20"/>
              </w:rPr>
              <w:t>2</w:t>
            </w:r>
            <w:r w:rsidR="002B002D" w:rsidRPr="002B002D">
              <w:rPr>
                <w:rFonts w:ascii="Arial Narrow" w:hAnsi="Arial Narrow" w:cs="Arial"/>
                <w:szCs w:val="20"/>
              </w:rPr>
              <w:t>6</w:t>
            </w:r>
            <w:r w:rsidRPr="002B002D">
              <w:rPr>
                <w:rFonts w:ascii="Arial Narrow" w:hAnsi="Arial Narrow" w:cs="Arial"/>
                <w:szCs w:val="20"/>
              </w:rPr>
              <w:t xml:space="preserve">. </w:t>
            </w:r>
            <w:r w:rsidR="002B002D" w:rsidRPr="002B002D">
              <w:rPr>
                <w:rFonts w:ascii="Arial Narrow" w:hAnsi="Arial Narrow" w:cs="Arial"/>
                <w:szCs w:val="20"/>
              </w:rPr>
              <w:t>8</w:t>
            </w:r>
            <w:r w:rsidRPr="002B002D">
              <w:rPr>
                <w:rFonts w:ascii="Arial Narrow" w:hAnsi="Arial Narrow" w:cs="Arial"/>
                <w:szCs w:val="20"/>
              </w:rPr>
              <w:t>. 2016</w:t>
            </w:r>
          </w:p>
        </w:tc>
        <w:tc>
          <w:tcPr>
            <w:tcW w:w="1418" w:type="dxa"/>
            <w:vAlign w:val="center"/>
          </w:tcPr>
          <w:p w:rsidR="008A3EEF" w:rsidRPr="00A77E83" w:rsidRDefault="008A3EEF" w:rsidP="00E554BC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A77E83">
              <w:rPr>
                <w:rFonts w:eastAsia="Times New Roman" w:cs="Arial"/>
                <w:sz w:val="22"/>
              </w:rPr>
              <w:t>kopie</w:t>
            </w:r>
          </w:p>
        </w:tc>
      </w:tr>
      <w:tr w:rsidR="002B002D" w:rsidRPr="00087E06" w:rsidTr="006662E3">
        <w:trPr>
          <w:trHeight w:val="573"/>
        </w:trPr>
        <w:tc>
          <w:tcPr>
            <w:tcW w:w="993" w:type="dxa"/>
            <w:vAlign w:val="center"/>
          </w:tcPr>
          <w:p w:rsidR="002B002D" w:rsidRPr="000A6803" w:rsidRDefault="00570819" w:rsidP="006662E3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8</w:t>
            </w:r>
          </w:p>
        </w:tc>
        <w:tc>
          <w:tcPr>
            <w:tcW w:w="7087" w:type="dxa"/>
            <w:vAlign w:val="center"/>
          </w:tcPr>
          <w:p w:rsidR="002B002D" w:rsidRPr="0026041B" w:rsidRDefault="002B002D" w:rsidP="006662E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>Vyjádření a souhlas s činností v </w:t>
            </w:r>
            <w:proofErr w:type="gramStart"/>
            <w:r w:rsidRPr="0026041B">
              <w:rPr>
                <w:rFonts w:ascii="Arial Narrow" w:hAnsi="Arial Narrow" w:cs="Arial"/>
                <w:szCs w:val="20"/>
              </w:rPr>
              <w:t>OP</w:t>
            </w:r>
            <w:proofErr w:type="gramEnd"/>
            <w:r w:rsidRPr="0026041B">
              <w:rPr>
                <w:rFonts w:ascii="Arial Narrow" w:hAnsi="Arial Narrow" w:cs="Arial"/>
                <w:szCs w:val="20"/>
              </w:rPr>
              <w:t xml:space="preserve"> energetického zařízení – ČEZ Distribuce, a.s.</w:t>
            </w:r>
          </w:p>
          <w:p w:rsidR="002B002D" w:rsidRPr="0026041B" w:rsidRDefault="002B002D" w:rsidP="00B16C6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B16C65">
              <w:rPr>
                <w:rFonts w:ascii="Arial Narrow" w:hAnsi="Arial Narrow" w:cs="Arial"/>
                <w:szCs w:val="20"/>
              </w:rPr>
              <w:t>(108</w:t>
            </w:r>
            <w:r w:rsidR="00B16C65" w:rsidRPr="00B16C65">
              <w:rPr>
                <w:rFonts w:ascii="Arial Narrow" w:hAnsi="Arial Narrow" w:cs="Arial"/>
                <w:szCs w:val="20"/>
              </w:rPr>
              <w:t>8808737</w:t>
            </w:r>
            <w:r w:rsidRPr="00B16C65">
              <w:rPr>
                <w:rFonts w:ascii="Arial Narrow" w:hAnsi="Arial Narrow" w:cs="Arial"/>
                <w:szCs w:val="20"/>
              </w:rPr>
              <w:t>), datum: 27. 7. 2016</w:t>
            </w:r>
          </w:p>
        </w:tc>
        <w:tc>
          <w:tcPr>
            <w:tcW w:w="1418" w:type="dxa"/>
            <w:vAlign w:val="center"/>
          </w:tcPr>
          <w:p w:rsidR="002B002D" w:rsidRPr="00A77E83" w:rsidRDefault="002B002D" w:rsidP="006662E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A77E83">
              <w:rPr>
                <w:rFonts w:eastAsia="Times New Roman" w:cs="Arial"/>
                <w:sz w:val="22"/>
              </w:rPr>
              <w:t>kopie</w:t>
            </w:r>
          </w:p>
        </w:tc>
      </w:tr>
      <w:tr w:rsidR="00830338" w:rsidRPr="00087E06" w:rsidTr="00292165">
        <w:trPr>
          <w:trHeight w:val="631"/>
        </w:trPr>
        <w:tc>
          <w:tcPr>
            <w:tcW w:w="993" w:type="dxa"/>
            <w:vAlign w:val="center"/>
          </w:tcPr>
          <w:p w:rsidR="00830338" w:rsidRPr="000A6803" w:rsidRDefault="00570819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9</w:t>
            </w:r>
          </w:p>
        </w:tc>
        <w:tc>
          <w:tcPr>
            <w:tcW w:w="7087" w:type="dxa"/>
            <w:vAlign w:val="center"/>
          </w:tcPr>
          <w:p w:rsidR="00830338" w:rsidRPr="0026041B" w:rsidRDefault="00830338" w:rsidP="00DE54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>Vyjádření – Česká telekomunikační infrastruktura a.s. (CETIN)</w:t>
            </w:r>
          </w:p>
          <w:p w:rsidR="00830338" w:rsidRPr="0026041B" w:rsidRDefault="00830338" w:rsidP="00694587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041B">
              <w:rPr>
                <w:rFonts w:ascii="Arial Narrow" w:hAnsi="Arial Narrow" w:cs="Arial"/>
                <w:szCs w:val="20"/>
              </w:rPr>
              <w:t xml:space="preserve">( </w:t>
            </w:r>
            <w:proofErr w:type="gramStart"/>
            <w:r w:rsidRPr="0026041B"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 w:rsidRPr="0026041B">
              <w:rPr>
                <w:rFonts w:ascii="Arial Narrow" w:hAnsi="Arial Narrow" w:cs="Arial"/>
                <w:szCs w:val="20"/>
              </w:rPr>
              <w:t xml:space="preserve">: </w:t>
            </w:r>
            <w:r w:rsidR="00694587" w:rsidRPr="0026041B">
              <w:rPr>
                <w:rFonts w:ascii="Arial Narrow" w:hAnsi="Arial Narrow" w:cs="Arial"/>
                <w:szCs w:val="20"/>
              </w:rPr>
              <w:t>682996</w:t>
            </w:r>
            <w:r w:rsidR="00837CA5" w:rsidRPr="0026041B">
              <w:rPr>
                <w:rFonts w:ascii="Arial Narrow" w:hAnsi="Arial Narrow" w:cs="Arial"/>
                <w:szCs w:val="20"/>
              </w:rPr>
              <w:t>/16</w:t>
            </w:r>
            <w:r w:rsidRPr="0026041B">
              <w:rPr>
                <w:rFonts w:ascii="Arial Narrow" w:hAnsi="Arial Narrow" w:cs="Arial"/>
                <w:szCs w:val="20"/>
              </w:rPr>
              <w:t xml:space="preserve"> ), datum: </w:t>
            </w:r>
            <w:r w:rsidR="00694587" w:rsidRPr="0026041B">
              <w:rPr>
                <w:rFonts w:ascii="Arial Narrow" w:hAnsi="Arial Narrow" w:cs="Arial"/>
                <w:szCs w:val="20"/>
              </w:rPr>
              <w:t>12</w:t>
            </w:r>
            <w:r w:rsidRPr="0026041B">
              <w:rPr>
                <w:rFonts w:ascii="Arial Narrow" w:hAnsi="Arial Narrow" w:cs="Arial"/>
                <w:szCs w:val="20"/>
              </w:rPr>
              <w:t xml:space="preserve">. </w:t>
            </w:r>
            <w:r w:rsidR="00694587" w:rsidRPr="0026041B">
              <w:rPr>
                <w:rFonts w:ascii="Arial Narrow" w:hAnsi="Arial Narrow" w:cs="Arial"/>
                <w:szCs w:val="20"/>
              </w:rPr>
              <w:t>8</w:t>
            </w:r>
            <w:r w:rsidRPr="0026041B">
              <w:rPr>
                <w:rFonts w:ascii="Arial Narrow" w:hAnsi="Arial Narrow" w:cs="Arial"/>
                <w:szCs w:val="20"/>
              </w:rPr>
              <w:t>. 201</w:t>
            </w:r>
            <w:r w:rsidR="00837CA5" w:rsidRPr="0026041B"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830338" w:rsidRPr="00A77E83" w:rsidRDefault="00830338" w:rsidP="00DE540B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77E83">
              <w:rPr>
                <w:rFonts w:eastAsia="Times New Roman" w:cs="Arial"/>
                <w:sz w:val="22"/>
              </w:rPr>
              <w:t>kopie</w:t>
            </w:r>
          </w:p>
        </w:tc>
      </w:tr>
      <w:tr w:rsidR="009C215F" w:rsidRPr="00087E06" w:rsidTr="00292165">
        <w:trPr>
          <w:trHeight w:val="320"/>
        </w:trPr>
        <w:tc>
          <w:tcPr>
            <w:tcW w:w="993" w:type="dxa"/>
            <w:vAlign w:val="center"/>
          </w:tcPr>
          <w:p w:rsidR="009C215F" w:rsidRPr="00087E06" w:rsidRDefault="009C215F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:rsidR="009C215F" w:rsidRPr="00087E06" w:rsidRDefault="009C215F" w:rsidP="00796425">
            <w:pPr>
              <w:spacing w:after="0" w:line="240" w:lineRule="auto"/>
              <w:jc w:val="both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C215F" w:rsidRPr="00087E06" w:rsidRDefault="009C215F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  <w:highlight w:val="yellow"/>
              </w:rPr>
            </w:pPr>
          </w:p>
        </w:tc>
      </w:tr>
      <w:tr w:rsidR="009C215F" w:rsidRPr="00087E06" w:rsidTr="00292165">
        <w:trPr>
          <w:trHeight w:val="171"/>
        </w:trPr>
        <w:tc>
          <w:tcPr>
            <w:tcW w:w="993" w:type="dxa"/>
            <w:vAlign w:val="center"/>
          </w:tcPr>
          <w:p w:rsidR="009C215F" w:rsidRPr="00087E06" w:rsidRDefault="009C215F" w:rsidP="00363E55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:rsidR="009C215F" w:rsidRPr="00087E06" w:rsidRDefault="009C215F" w:rsidP="00E52AEC">
            <w:pPr>
              <w:spacing w:after="0" w:line="240" w:lineRule="auto"/>
              <w:ind w:right="213"/>
              <w:rPr>
                <w:rFonts w:eastAsia="Times New Roman" w:cs="Arial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C215F" w:rsidRPr="00087E06" w:rsidRDefault="009C215F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  <w:highlight w:val="yellow"/>
              </w:rPr>
            </w:pPr>
          </w:p>
        </w:tc>
      </w:tr>
      <w:tr w:rsidR="009C215F" w:rsidRPr="00292165" w:rsidTr="00292165">
        <w:trPr>
          <w:trHeight w:val="734"/>
        </w:trPr>
        <w:tc>
          <w:tcPr>
            <w:tcW w:w="993" w:type="dxa"/>
            <w:vAlign w:val="center"/>
          </w:tcPr>
          <w:p w:rsidR="009C215F" w:rsidRPr="00292165" w:rsidRDefault="009C215F" w:rsidP="00F41E73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9C215F" w:rsidRPr="00292165" w:rsidRDefault="009C215F" w:rsidP="00292165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</w:t>
            </w:r>
            <w:r w:rsidR="00292165" w:rsidRPr="00292165">
              <w:rPr>
                <w:rFonts w:eastAsia="Times New Roman" w:cs="Arial"/>
                <w:b/>
                <w:sz w:val="24"/>
                <w:szCs w:val="24"/>
              </w:rPr>
              <w:t>3</w:t>
            </w:r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– Geodetický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podklad pro projektovou činnost zpracovaný podle jiných právních předpisů</w:t>
            </w:r>
          </w:p>
        </w:tc>
        <w:tc>
          <w:tcPr>
            <w:tcW w:w="1418" w:type="dxa"/>
            <w:vAlign w:val="center"/>
          </w:tcPr>
          <w:p w:rsidR="009C215F" w:rsidRPr="00292165" w:rsidRDefault="009C215F" w:rsidP="00F41E73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9C215F" w:rsidRPr="00292165" w:rsidTr="00292165">
        <w:trPr>
          <w:trHeight w:val="111"/>
        </w:trPr>
        <w:tc>
          <w:tcPr>
            <w:tcW w:w="993" w:type="dxa"/>
            <w:vAlign w:val="center"/>
          </w:tcPr>
          <w:p w:rsidR="009C215F" w:rsidRPr="00292165" w:rsidRDefault="009C215F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9C215F" w:rsidRPr="00292165" w:rsidRDefault="009C215F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9C215F" w:rsidRPr="00292165" w:rsidRDefault="009C215F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92165" w:rsidRPr="00292165" w:rsidTr="00292165">
        <w:trPr>
          <w:trHeight w:val="734"/>
        </w:trPr>
        <w:tc>
          <w:tcPr>
            <w:tcW w:w="993" w:type="dxa"/>
            <w:vAlign w:val="center"/>
          </w:tcPr>
          <w:p w:rsidR="00292165" w:rsidRPr="00292165" w:rsidRDefault="00292165" w:rsidP="003D3077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292165" w:rsidRPr="00292165" w:rsidRDefault="00292165" w:rsidP="00292165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E.4 – Projekt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zpracovaný báňským projektantem</w:t>
            </w:r>
          </w:p>
        </w:tc>
        <w:tc>
          <w:tcPr>
            <w:tcW w:w="1418" w:type="dxa"/>
            <w:vAlign w:val="center"/>
          </w:tcPr>
          <w:p w:rsidR="00292165" w:rsidRPr="00292165" w:rsidRDefault="00292165" w:rsidP="003D307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92165" w:rsidRPr="00292165" w:rsidTr="00292165">
        <w:trPr>
          <w:trHeight w:val="111"/>
        </w:trPr>
        <w:tc>
          <w:tcPr>
            <w:tcW w:w="993" w:type="dxa"/>
            <w:vAlign w:val="center"/>
          </w:tcPr>
          <w:p w:rsidR="00292165" w:rsidRPr="00292165" w:rsidRDefault="0029216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292165" w:rsidRPr="00292165" w:rsidRDefault="00292165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92165" w:rsidRPr="00292165" w:rsidRDefault="00292165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92165" w:rsidRPr="00292165" w:rsidTr="00292165">
        <w:trPr>
          <w:trHeight w:val="734"/>
        </w:trPr>
        <w:tc>
          <w:tcPr>
            <w:tcW w:w="993" w:type="dxa"/>
            <w:vAlign w:val="center"/>
          </w:tcPr>
          <w:p w:rsidR="00292165" w:rsidRPr="00292165" w:rsidRDefault="00292165" w:rsidP="003D3077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292165" w:rsidRPr="00292165" w:rsidRDefault="00292165" w:rsidP="00292165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E.5 – Průkaz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energetické náročnosti budovy podle zákona o hospodaření energií</w:t>
            </w:r>
          </w:p>
        </w:tc>
        <w:tc>
          <w:tcPr>
            <w:tcW w:w="1418" w:type="dxa"/>
            <w:vAlign w:val="center"/>
          </w:tcPr>
          <w:p w:rsidR="00292165" w:rsidRPr="00292165" w:rsidRDefault="00292165" w:rsidP="003D307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452AC" w:rsidRPr="00087E06" w:rsidTr="00292165">
        <w:trPr>
          <w:trHeight w:val="111"/>
        </w:trPr>
        <w:tc>
          <w:tcPr>
            <w:tcW w:w="993" w:type="dxa"/>
            <w:vAlign w:val="center"/>
          </w:tcPr>
          <w:p w:rsidR="002452AC" w:rsidRPr="00292165" w:rsidRDefault="00570819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10</w:t>
            </w:r>
          </w:p>
        </w:tc>
        <w:tc>
          <w:tcPr>
            <w:tcW w:w="7087" w:type="dxa"/>
            <w:vAlign w:val="center"/>
          </w:tcPr>
          <w:p w:rsidR="002452AC" w:rsidRPr="00F2222B" w:rsidRDefault="002452AC" w:rsidP="003D3077">
            <w:pPr>
              <w:pStyle w:val="Seznam"/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2222B">
              <w:rPr>
                <w:rFonts w:ascii="Arial Narrow" w:hAnsi="Arial Narrow" w:cs="Arial"/>
                <w:sz w:val="24"/>
                <w:szCs w:val="24"/>
              </w:rPr>
              <w:t xml:space="preserve">Průkaz energetické náročnosti budovy </w:t>
            </w:r>
          </w:p>
          <w:p w:rsidR="002452AC" w:rsidRPr="00FD6A54" w:rsidRDefault="002452AC" w:rsidP="00813CF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F2222B">
              <w:rPr>
                <w:rFonts w:cs="Arial"/>
                <w:sz w:val="24"/>
                <w:szCs w:val="24"/>
              </w:rPr>
              <w:t>zpracovatel: Ing. Stanislav Junga (osvědčení č.: 0357</w:t>
            </w:r>
            <w:r w:rsidRPr="00813CF5">
              <w:rPr>
                <w:rFonts w:cs="Arial"/>
                <w:sz w:val="24"/>
                <w:szCs w:val="24"/>
              </w:rPr>
              <w:t xml:space="preserve">), datum: </w:t>
            </w:r>
            <w:r w:rsidR="00813CF5" w:rsidRPr="00813CF5">
              <w:rPr>
                <w:rFonts w:cs="Arial"/>
                <w:sz w:val="24"/>
                <w:szCs w:val="24"/>
              </w:rPr>
              <w:t>8</w:t>
            </w:r>
            <w:r w:rsidRPr="00813CF5">
              <w:rPr>
                <w:rFonts w:cs="Arial"/>
                <w:sz w:val="24"/>
                <w:szCs w:val="24"/>
              </w:rPr>
              <w:t xml:space="preserve">. </w:t>
            </w:r>
            <w:r w:rsidR="00813CF5" w:rsidRPr="00813CF5">
              <w:rPr>
                <w:rFonts w:cs="Arial"/>
                <w:sz w:val="24"/>
                <w:szCs w:val="24"/>
              </w:rPr>
              <w:t>8</w:t>
            </w:r>
            <w:r w:rsidRPr="00813CF5">
              <w:rPr>
                <w:rFonts w:cs="Arial"/>
                <w:sz w:val="24"/>
                <w:szCs w:val="24"/>
              </w:rPr>
              <w:t>. 201</w:t>
            </w:r>
            <w:r w:rsidR="00813CF5" w:rsidRPr="00813CF5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2452AC" w:rsidRPr="002151A8" w:rsidRDefault="002452AC" w:rsidP="00AF0640">
            <w:pPr>
              <w:pStyle w:val="Seznam"/>
              <w:snapToGrid w:val="0"/>
              <w:spacing w:after="0"/>
              <w:jc w:val="center"/>
              <w:rPr>
                <w:rFonts w:ascii="Arial Narrow" w:hAnsi="Arial Narrow" w:cs="Arial"/>
                <w:bCs/>
                <w:szCs w:val="20"/>
              </w:rPr>
            </w:pPr>
            <w:r w:rsidRPr="00B13D22">
              <w:rPr>
                <w:rFonts w:ascii="Arial Narrow" w:hAnsi="Arial Narrow" w:cs="Arial"/>
                <w:bCs/>
                <w:szCs w:val="20"/>
              </w:rPr>
              <w:t>originál</w:t>
            </w:r>
          </w:p>
        </w:tc>
      </w:tr>
      <w:tr w:rsidR="00292165" w:rsidRPr="00087E06" w:rsidTr="00292165">
        <w:trPr>
          <w:trHeight w:val="111"/>
        </w:trPr>
        <w:tc>
          <w:tcPr>
            <w:tcW w:w="993" w:type="dxa"/>
            <w:vAlign w:val="center"/>
          </w:tcPr>
          <w:p w:rsidR="00292165" w:rsidRPr="00087E06" w:rsidRDefault="0029216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7087" w:type="dxa"/>
            <w:vAlign w:val="center"/>
          </w:tcPr>
          <w:p w:rsidR="00292165" w:rsidRPr="00087E06" w:rsidRDefault="00292165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92165" w:rsidRPr="00087E06" w:rsidRDefault="00292165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  <w:highlight w:val="yellow"/>
              </w:rPr>
            </w:pPr>
          </w:p>
        </w:tc>
      </w:tr>
      <w:tr w:rsidR="009C215F" w:rsidRPr="00087E06" w:rsidTr="00292165">
        <w:trPr>
          <w:trHeight w:val="838"/>
        </w:trPr>
        <w:tc>
          <w:tcPr>
            <w:tcW w:w="993" w:type="dxa"/>
            <w:vAlign w:val="center"/>
          </w:tcPr>
          <w:p w:rsidR="009C215F" w:rsidRPr="00292165" w:rsidRDefault="009C215F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7087" w:type="dxa"/>
            <w:vAlign w:val="center"/>
          </w:tcPr>
          <w:p w:rsidR="009C215F" w:rsidRPr="00292165" w:rsidRDefault="009C215F" w:rsidP="00292165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292165">
              <w:rPr>
                <w:rFonts w:eastAsia="Times New Roman" w:cs="Arial"/>
                <w:b/>
                <w:sz w:val="24"/>
                <w:szCs w:val="24"/>
              </w:rPr>
              <w:t>E.</w:t>
            </w:r>
            <w:r w:rsidR="00292165" w:rsidRPr="00292165">
              <w:rPr>
                <w:rFonts w:eastAsia="Times New Roman" w:cs="Arial"/>
                <w:b/>
                <w:sz w:val="24"/>
                <w:szCs w:val="24"/>
              </w:rPr>
              <w:t>6</w:t>
            </w:r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– Ostatní</w:t>
            </w:r>
            <w:proofErr w:type="gramEnd"/>
            <w:r w:rsidRPr="00292165">
              <w:rPr>
                <w:rFonts w:eastAsia="Times New Roman" w:cs="Arial"/>
                <w:b/>
                <w:sz w:val="24"/>
                <w:szCs w:val="24"/>
              </w:rPr>
              <w:t xml:space="preserve"> stanoviska, vyjádření, posudky a výsledky jednání vedených v průběhu zpracování dokumentace</w:t>
            </w:r>
          </w:p>
        </w:tc>
        <w:tc>
          <w:tcPr>
            <w:tcW w:w="1418" w:type="dxa"/>
            <w:vAlign w:val="center"/>
          </w:tcPr>
          <w:p w:rsidR="009C215F" w:rsidRPr="00292165" w:rsidRDefault="009C215F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2452AC" w:rsidRPr="00087E06" w:rsidTr="00292165">
        <w:trPr>
          <w:trHeight w:val="320"/>
        </w:trPr>
        <w:tc>
          <w:tcPr>
            <w:tcW w:w="993" w:type="dxa"/>
            <w:vAlign w:val="center"/>
          </w:tcPr>
          <w:p w:rsidR="002452AC" w:rsidRPr="000A6803" w:rsidRDefault="00570819" w:rsidP="002B783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  <w:tc>
          <w:tcPr>
            <w:tcW w:w="7087" w:type="dxa"/>
            <w:vAlign w:val="center"/>
          </w:tcPr>
          <w:p w:rsidR="002452AC" w:rsidRPr="009571BB" w:rsidRDefault="002452AC" w:rsidP="003D3077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9571BB">
              <w:rPr>
                <w:rFonts w:eastAsia="Times New Roman" w:cs="Arial"/>
                <w:sz w:val="22"/>
              </w:rPr>
              <w:t>Plán BOZP</w:t>
            </w:r>
          </w:p>
          <w:p w:rsidR="002452AC" w:rsidRPr="00B64A6E" w:rsidRDefault="002452AC" w:rsidP="002452A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Zpracovatel: Ing. Jaroslav Lukeš, 08/2016</w:t>
            </w:r>
          </w:p>
        </w:tc>
        <w:tc>
          <w:tcPr>
            <w:tcW w:w="1418" w:type="dxa"/>
            <w:vAlign w:val="center"/>
          </w:tcPr>
          <w:p w:rsidR="002452AC" w:rsidRPr="00542549" w:rsidRDefault="002452AC" w:rsidP="003D3077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2452AC" w:rsidRPr="00B64A6E" w:rsidTr="00292165">
        <w:trPr>
          <w:trHeight w:val="703"/>
        </w:trPr>
        <w:tc>
          <w:tcPr>
            <w:tcW w:w="993" w:type="dxa"/>
            <w:vAlign w:val="center"/>
          </w:tcPr>
          <w:p w:rsidR="002452AC" w:rsidRPr="000A6803" w:rsidRDefault="000A6803" w:rsidP="00570819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0A6803">
              <w:rPr>
                <w:rFonts w:eastAsia="Times New Roman" w:cs="Arial"/>
                <w:sz w:val="22"/>
              </w:rPr>
              <w:t>1</w:t>
            </w:r>
            <w:r w:rsidR="00570819">
              <w:rPr>
                <w:rFonts w:eastAsia="Times New Roman" w:cs="Arial"/>
                <w:sz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2452AC" w:rsidRPr="005D159D" w:rsidRDefault="002452AC" w:rsidP="003D3077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5D159D">
              <w:rPr>
                <w:rFonts w:ascii="Arial Narrow" w:hAnsi="Arial Narrow" w:cs="Arial"/>
                <w:szCs w:val="20"/>
              </w:rPr>
              <w:t xml:space="preserve">Vyjádření – </w:t>
            </w:r>
            <w:r>
              <w:rPr>
                <w:rFonts w:ascii="Arial Narrow" w:hAnsi="Arial Narrow" w:cs="Arial"/>
                <w:szCs w:val="20"/>
              </w:rPr>
              <w:t>Ing. Milena Antonovičová, Bezbariérové řešení staveb</w:t>
            </w:r>
          </w:p>
          <w:p w:rsidR="002452AC" w:rsidRPr="00EC1FC1" w:rsidRDefault="002452AC" w:rsidP="002452A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5D159D">
              <w:rPr>
                <w:rFonts w:ascii="Arial Narrow" w:hAnsi="Arial Narrow" w:cs="Arial"/>
                <w:szCs w:val="20"/>
              </w:rPr>
              <w:t>(</w:t>
            </w:r>
            <w:proofErr w:type="gramStart"/>
            <w:r w:rsidRPr="005D159D"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 w:rsidRPr="005D159D">
              <w:rPr>
                <w:rFonts w:ascii="Arial Narrow" w:hAnsi="Arial Narrow" w:cs="Arial"/>
                <w:szCs w:val="20"/>
              </w:rPr>
              <w:t xml:space="preserve">: </w:t>
            </w:r>
            <w:r>
              <w:rPr>
                <w:rFonts w:ascii="Arial Narrow" w:hAnsi="Arial Narrow" w:cs="Arial"/>
                <w:szCs w:val="20"/>
              </w:rPr>
              <w:t>A/2016</w:t>
            </w:r>
            <w:r w:rsidRPr="0026041B">
              <w:rPr>
                <w:rFonts w:ascii="Arial Narrow" w:hAnsi="Arial Narrow" w:cs="Arial"/>
                <w:szCs w:val="20"/>
              </w:rPr>
              <w:t>/51</w:t>
            </w:r>
            <w:r w:rsidRPr="005D159D">
              <w:rPr>
                <w:rFonts w:ascii="Arial Narrow" w:hAnsi="Arial Narrow" w:cs="Arial"/>
                <w:szCs w:val="20"/>
              </w:rPr>
              <w:t xml:space="preserve"> ), datum: </w:t>
            </w:r>
            <w:r>
              <w:rPr>
                <w:rFonts w:ascii="Arial Narrow" w:hAnsi="Arial Narrow" w:cs="Arial"/>
                <w:szCs w:val="20"/>
              </w:rPr>
              <w:t>22</w:t>
            </w:r>
            <w:r w:rsidRPr="005D159D">
              <w:rPr>
                <w:rFonts w:ascii="Arial Narrow" w:hAnsi="Arial Narrow" w:cs="Arial"/>
                <w:szCs w:val="20"/>
              </w:rPr>
              <w:t xml:space="preserve">. </w:t>
            </w:r>
            <w:r>
              <w:rPr>
                <w:rFonts w:ascii="Arial Narrow" w:hAnsi="Arial Narrow" w:cs="Arial"/>
                <w:szCs w:val="20"/>
              </w:rPr>
              <w:t>8</w:t>
            </w:r>
            <w:r w:rsidRPr="005D159D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2452AC" w:rsidRPr="005D159D" w:rsidRDefault="002452AC" w:rsidP="00B439B9">
            <w:pPr>
              <w:pStyle w:val="Seznam"/>
              <w:snapToGrid w:val="0"/>
              <w:spacing w:after="0"/>
              <w:jc w:val="center"/>
              <w:rPr>
                <w:rFonts w:ascii="Arial Narrow" w:hAnsi="Arial Narrow" w:cs="Arial"/>
                <w:bCs/>
                <w:szCs w:val="20"/>
              </w:rPr>
            </w:pPr>
            <w:r w:rsidRPr="005D159D">
              <w:rPr>
                <w:rFonts w:ascii="Arial Narrow" w:hAnsi="Arial Narrow" w:cs="Arial"/>
                <w:bCs/>
                <w:szCs w:val="20"/>
              </w:rPr>
              <w:t>kopie</w:t>
            </w:r>
          </w:p>
        </w:tc>
      </w:tr>
      <w:tr w:rsidR="00B439B9" w:rsidRPr="00B64A6E" w:rsidTr="00B439B9">
        <w:trPr>
          <w:trHeight w:val="703"/>
        </w:trPr>
        <w:tc>
          <w:tcPr>
            <w:tcW w:w="993" w:type="dxa"/>
            <w:vAlign w:val="center"/>
          </w:tcPr>
          <w:p w:rsidR="00B439B9" w:rsidRPr="000A6803" w:rsidRDefault="00B439B9" w:rsidP="00570819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  <w:r w:rsidR="00570819">
              <w:rPr>
                <w:rFonts w:eastAsia="Times New Roman" w:cs="Arial"/>
                <w:sz w:val="22"/>
              </w:rPr>
              <w:t>3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B439B9" w:rsidRPr="005D159D" w:rsidRDefault="00B439B9" w:rsidP="006D123D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Posouzení denního osvětlení</w:t>
            </w:r>
          </w:p>
          <w:p w:rsidR="00B439B9" w:rsidRPr="00B439B9" w:rsidRDefault="00B439B9" w:rsidP="005B434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5B4343">
              <w:rPr>
                <w:rFonts w:ascii="Arial Narrow" w:hAnsi="Arial Narrow" w:cs="Arial"/>
                <w:szCs w:val="20"/>
              </w:rPr>
              <w:t>Zpracovatel: Ing. Zina Lišková, Ing. Bronislava Srpová, datum: 0</w:t>
            </w:r>
            <w:r w:rsidR="005B4343" w:rsidRPr="005B4343">
              <w:rPr>
                <w:rFonts w:ascii="Arial Narrow" w:hAnsi="Arial Narrow" w:cs="Arial"/>
                <w:szCs w:val="20"/>
              </w:rPr>
              <w:t>9</w:t>
            </w:r>
            <w:r w:rsidRPr="005B4343">
              <w:rPr>
                <w:rFonts w:ascii="Arial Narrow" w:hAnsi="Arial Narrow" w:cs="Arial"/>
                <w:szCs w:val="20"/>
              </w:rPr>
              <w:t>/ 2016</w:t>
            </w:r>
          </w:p>
        </w:tc>
        <w:tc>
          <w:tcPr>
            <w:tcW w:w="1418" w:type="dxa"/>
            <w:vAlign w:val="center"/>
          </w:tcPr>
          <w:p w:rsidR="00B439B9" w:rsidRPr="005D159D" w:rsidRDefault="00B439B9" w:rsidP="00AF0640">
            <w:pPr>
              <w:pStyle w:val="Seznam"/>
              <w:snapToGrid w:val="0"/>
              <w:spacing w:after="0"/>
              <w:jc w:val="center"/>
              <w:rPr>
                <w:rFonts w:ascii="Arial Narrow" w:hAnsi="Arial Narrow" w:cs="Arial"/>
                <w:bCs/>
                <w:szCs w:val="20"/>
              </w:rPr>
            </w:pPr>
            <w:r w:rsidRPr="00B13D22">
              <w:rPr>
                <w:rFonts w:ascii="Arial Narrow" w:hAnsi="Arial Narrow" w:cs="Arial"/>
                <w:bCs/>
                <w:szCs w:val="20"/>
              </w:rPr>
              <w:t xml:space="preserve">originál </w:t>
            </w:r>
          </w:p>
        </w:tc>
      </w:tr>
    </w:tbl>
    <w:p w:rsidR="00B64A6E" w:rsidRDefault="00B64A6E" w:rsidP="00F83E51"/>
    <w:sectPr w:rsidR="00B64A6E" w:rsidSect="008F6DFE">
      <w:headerReference w:type="first" r:id="rId7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7C" w:rsidRDefault="00FE2F7C" w:rsidP="007E2EED">
      <w:pPr>
        <w:spacing w:after="0" w:line="240" w:lineRule="auto"/>
      </w:pPr>
      <w:r>
        <w:separator/>
      </w:r>
    </w:p>
  </w:endnote>
  <w:endnote w:type="continuationSeparator" w:id="0">
    <w:p w:rsidR="00FE2F7C" w:rsidRDefault="00FE2F7C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7C" w:rsidRDefault="00FE2F7C" w:rsidP="007E2EED">
      <w:pPr>
        <w:spacing w:after="0" w:line="240" w:lineRule="auto"/>
      </w:pPr>
      <w:r>
        <w:separator/>
      </w:r>
    </w:p>
  </w:footnote>
  <w:footnote w:type="continuationSeparator" w:id="0">
    <w:p w:rsidR="00FE2F7C" w:rsidRDefault="00FE2F7C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EED" w:rsidRDefault="007E2EE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pt;height:36.5pt" o:ole="">
          <v:imagedata r:id="rId1" o:title=""/>
        </v:shape>
        <o:OLEObject Type="Embed" ProgID="CorelDRAW.Graphic.12" ShapeID="_x0000_i1025" DrawAspect="Content" ObjectID="_154096853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15FA5"/>
    <w:rsid w:val="00025F78"/>
    <w:rsid w:val="000328E9"/>
    <w:rsid w:val="00040274"/>
    <w:rsid w:val="00043769"/>
    <w:rsid w:val="000711EF"/>
    <w:rsid w:val="00084D26"/>
    <w:rsid w:val="00087E06"/>
    <w:rsid w:val="000A1027"/>
    <w:rsid w:val="000A6803"/>
    <w:rsid w:val="000D6FD5"/>
    <w:rsid w:val="00112DD6"/>
    <w:rsid w:val="00132FAB"/>
    <w:rsid w:val="001679AA"/>
    <w:rsid w:val="00190197"/>
    <w:rsid w:val="001D7567"/>
    <w:rsid w:val="001E3AF3"/>
    <w:rsid w:val="002452AC"/>
    <w:rsid w:val="00253210"/>
    <w:rsid w:val="0026041B"/>
    <w:rsid w:val="00264096"/>
    <w:rsid w:val="00271551"/>
    <w:rsid w:val="0028009A"/>
    <w:rsid w:val="0029031D"/>
    <w:rsid w:val="00292165"/>
    <w:rsid w:val="002B002D"/>
    <w:rsid w:val="002B783B"/>
    <w:rsid w:val="002E5480"/>
    <w:rsid w:val="002F6873"/>
    <w:rsid w:val="00301509"/>
    <w:rsid w:val="0032035C"/>
    <w:rsid w:val="00330007"/>
    <w:rsid w:val="00363E55"/>
    <w:rsid w:val="00372D5D"/>
    <w:rsid w:val="0039056F"/>
    <w:rsid w:val="0039378B"/>
    <w:rsid w:val="003941D5"/>
    <w:rsid w:val="003B66AE"/>
    <w:rsid w:val="003C2E42"/>
    <w:rsid w:val="003C349B"/>
    <w:rsid w:val="003C6FD6"/>
    <w:rsid w:val="003C76A4"/>
    <w:rsid w:val="003E6A13"/>
    <w:rsid w:val="00407648"/>
    <w:rsid w:val="004277AB"/>
    <w:rsid w:val="00441CEC"/>
    <w:rsid w:val="00456368"/>
    <w:rsid w:val="00470209"/>
    <w:rsid w:val="00481614"/>
    <w:rsid w:val="004B57E4"/>
    <w:rsid w:val="004D4994"/>
    <w:rsid w:val="004E4B31"/>
    <w:rsid w:val="004F30A7"/>
    <w:rsid w:val="00500071"/>
    <w:rsid w:val="00513949"/>
    <w:rsid w:val="00514343"/>
    <w:rsid w:val="00515BEA"/>
    <w:rsid w:val="0051770A"/>
    <w:rsid w:val="00542549"/>
    <w:rsid w:val="005657B8"/>
    <w:rsid w:val="00567B1D"/>
    <w:rsid w:val="00570819"/>
    <w:rsid w:val="005B4343"/>
    <w:rsid w:val="005E37DD"/>
    <w:rsid w:val="005F5414"/>
    <w:rsid w:val="006129E9"/>
    <w:rsid w:val="00614932"/>
    <w:rsid w:val="0067098F"/>
    <w:rsid w:val="00672684"/>
    <w:rsid w:val="00684135"/>
    <w:rsid w:val="006865AD"/>
    <w:rsid w:val="00694587"/>
    <w:rsid w:val="006B0728"/>
    <w:rsid w:val="00712BCF"/>
    <w:rsid w:val="00737929"/>
    <w:rsid w:val="00752921"/>
    <w:rsid w:val="00773148"/>
    <w:rsid w:val="007813FE"/>
    <w:rsid w:val="007A4A4A"/>
    <w:rsid w:val="007B09A6"/>
    <w:rsid w:val="007D4B27"/>
    <w:rsid w:val="007E12AE"/>
    <w:rsid w:val="007E193C"/>
    <w:rsid w:val="007E2EED"/>
    <w:rsid w:val="00804E91"/>
    <w:rsid w:val="00813C7E"/>
    <w:rsid w:val="00813CF5"/>
    <w:rsid w:val="00830338"/>
    <w:rsid w:val="00832BCE"/>
    <w:rsid w:val="00837CA5"/>
    <w:rsid w:val="0085159F"/>
    <w:rsid w:val="00851E45"/>
    <w:rsid w:val="00855669"/>
    <w:rsid w:val="008814CB"/>
    <w:rsid w:val="00883CDA"/>
    <w:rsid w:val="008A3EEF"/>
    <w:rsid w:val="008B1E93"/>
    <w:rsid w:val="008C0321"/>
    <w:rsid w:val="008C4F82"/>
    <w:rsid w:val="008E58DB"/>
    <w:rsid w:val="008F6DFE"/>
    <w:rsid w:val="00916A33"/>
    <w:rsid w:val="00932717"/>
    <w:rsid w:val="00935CFF"/>
    <w:rsid w:val="00947C89"/>
    <w:rsid w:val="009571BB"/>
    <w:rsid w:val="00980F7E"/>
    <w:rsid w:val="00983543"/>
    <w:rsid w:val="009C215F"/>
    <w:rsid w:val="009F3EBF"/>
    <w:rsid w:val="009F7E29"/>
    <w:rsid w:val="00A02EA5"/>
    <w:rsid w:val="00A36857"/>
    <w:rsid w:val="00A417BE"/>
    <w:rsid w:val="00A46643"/>
    <w:rsid w:val="00A754D1"/>
    <w:rsid w:val="00A763D2"/>
    <w:rsid w:val="00A77E83"/>
    <w:rsid w:val="00A86AB2"/>
    <w:rsid w:val="00A92429"/>
    <w:rsid w:val="00AD488E"/>
    <w:rsid w:val="00AE209F"/>
    <w:rsid w:val="00AF0640"/>
    <w:rsid w:val="00B13D22"/>
    <w:rsid w:val="00B16C65"/>
    <w:rsid w:val="00B25EE3"/>
    <w:rsid w:val="00B439B9"/>
    <w:rsid w:val="00B64A6E"/>
    <w:rsid w:val="00B7008A"/>
    <w:rsid w:val="00B73ACC"/>
    <w:rsid w:val="00B84C0D"/>
    <w:rsid w:val="00B94425"/>
    <w:rsid w:val="00BF126E"/>
    <w:rsid w:val="00C15A43"/>
    <w:rsid w:val="00C31DCF"/>
    <w:rsid w:val="00C66FD0"/>
    <w:rsid w:val="00CD4189"/>
    <w:rsid w:val="00D01E94"/>
    <w:rsid w:val="00D25348"/>
    <w:rsid w:val="00D4168B"/>
    <w:rsid w:val="00D8467F"/>
    <w:rsid w:val="00D93F4C"/>
    <w:rsid w:val="00DD365E"/>
    <w:rsid w:val="00E21E68"/>
    <w:rsid w:val="00E30806"/>
    <w:rsid w:val="00E42211"/>
    <w:rsid w:val="00E52AEC"/>
    <w:rsid w:val="00E6746B"/>
    <w:rsid w:val="00E91135"/>
    <w:rsid w:val="00ED28F0"/>
    <w:rsid w:val="00F04E81"/>
    <w:rsid w:val="00F1571A"/>
    <w:rsid w:val="00F2222B"/>
    <w:rsid w:val="00F35D7A"/>
    <w:rsid w:val="00F40C83"/>
    <w:rsid w:val="00F56308"/>
    <w:rsid w:val="00F83E51"/>
    <w:rsid w:val="00FC0EF7"/>
    <w:rsid w:val="00FC3964"/>
    <w:rsid w:val="00FC7C29"/>
    <w:rsid w:val="00FD3FEC"/>
    <w:rsid w:val="00FD6A54"/>
    <w:rsid w:val="00FE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paragraph" w:styleId="Seznam">
    <w:name w:val="List"/>
    <w:basedOn w:val="Zkladntext"/>
    <w:semiHidden/>
    <w:rsid w:val="00F2222B"/>
    <w:pPr>
      <w:suppressAutoHyphens/>
      <w:spacing w:line="240" w:lineRule="auto"/>
    </w:pPr>
    <w:rPr>
      <w:rFonts w:ascii="Avalon" w:eastAsia="Times New Roman" w:hAnsi="Avalon" w:cs="Tahoma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22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222B"/>
    <w:rPr>
      <w:sz w:val="20"/>
      <w:szCs w:val="20"/>
      <w:lang w:eastAsia="cs-CZ"/>
    </w:rPr>
  </w:style>
  <w:style w:type="character" w:customStyle="1" w:styleId="WW8Num4z1">
    <w:name w:val="WW8Num4z1"/>
    <w:rsid w:val="0083033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paragraph" w:styleId="Seznam">
    <w:name w:val="List"/>
    <w:basedOn w:val="Zkladntext"/>
    <w:semiHidden/>
    <w:rsid w:val="00F2222B"/>
    <w:pPr>
      <w:suppressAutoHyphens/>
      <w:spacing w:line="240" w:lineRule="auto"/>
    </w:pPr>
    <w:rPr>
      <w:rFonts w:ascii="Avalon" w:eastAsia="Times New Roman" w:hAnsi="Avalon" w:cs="Tahoma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22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222B"/>
    <w:rPr>
      <w:sz w:val="20"/>
      <w:szCs w:val="20"/>
      <w:lang w:eastAsia="cs-CZ"/>
    </w:rPr>
  </w:style>
  <w:style w:type="character" w:customStyle="1" w:styleId="WW8Num4z1">
    <w:name w:val="WW8Num4z1"/>
    <w:rsid w:val="0083033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Ing. Petr Svoboda</cp:lastModifiedBy>
  <cp:revision>31</cp:revision>
  <cp:lastPrinted>2015-03-24T09:34:00Z</cp:lastPrinted>
  <dcterms:created xsi:type="dcterms:W3CDTF">2016-07-19T13:34:00Z</dcterms:created>
  <dcterms:modified xsi:type="dcterms:W3CDTF">2016-11-18T09:03:00Z</dcterms:modified>
</cp:coreProperties>
</file>